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23D" w:rsidRPr="004D7D21" w:rsidRDefault="0085323D" w:rsidP="00CC5CB1">
      <w:pPr>
        <w:rPr>
          <w:rFonts w:ascii="Times New Roman" w:hAnsi="Times New Roman"/>
          <w:b/>
          <w:bCs/>
          <w:sz w:val="24"/>
          <w:szCs w:val="24"/>
        </w:rPr>
      </w:pPr>
      <w:r w:rsidRPr="004D7D21">
        <w:rPr>
          <w:rFonts w:ascii="Times New Roman" w:hAnsi="Times New Roman"/>
          <w:b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673.5pt">
            <v:imagedata r:id="rId4" o:title=""/>
          </v:shape>
        </w:pict>
      </w:r>
    </w:p>
    <w:tbl>
      <w:tblPr>
        <w:tblpPr w:leftFromText="180" w:rightFromText="180" w:vertAnchor="page" w:horzAnchor="margin" w:tblpY="1171"/>
        <w:tblW w:w="9288" w:type="dxa"/>
        <w:tblLook w:val="01E0"/>
      </w:tblPr>
      <w:tblGrid>
        <w:gridCol w:w="5148"/>
        <w:gridCol w:w="4140"/>
      </w:tblGrid>
      <w:tr w:rsidR="0085323D" w:rsidRPr="00555BA0" w:rsidTr="00C32CB0">
        <w:tc>
          <w:tcPr>
            <w:tcW w:w="5148" w:type="dxa"/>
          </w:tcPr>
          <w:p w:rsidR="0085323D" w:rsidRPr="00555BA0" w:rsidRDefault="0085323D" w:rsidP="00C32C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Согласовано                                                                                                 </w:t>
            </w:r>
          </w:p>
          <w:p w:rsidR="0085323D" w:rsidRPr="00555BA0" w:rsidRDefault="0085323D" w:rsidP="00C32C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Председатель профсоюза  </w:t>
            </w:r>
          </w:p>
          <w:p w:rsidR="0085323D" w:rsidRPr="00555BA0" w:rsidRDefault="0085323D" w:rsidP="00C32C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МУДО «ДЮСШ «Самбо и Дзюдо»    </w:t>
            </w:r>
          </w:p>
          <w:p w:rsidR="0085323D" w:rsidRPr="00555BA0" w:rsidRDefault="0085323D" w:rsidP="00C32C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Ичеткина О.И.__________________                                                                                            </w:t>
            </w:r>
          </w:p>
        </w:tc>
        <w:tc>
          <w:tcPr>
            <w:tcW w:w="4140" w:type="dxa"/>
          </w:tcPr>
          <w:p w:rsidR="0085323D" w:rsidRPr="00555BA0" w:rsidRDefault="0085323D" w:rsidP="00C32C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Утверждаю </w:t>
            </w:r>
          </w:p>
          <w:p w:rsidR="0085323D" w:rsidRPr="00555BA0" w:rsidRDefault="0085323D" w:rsidP="00C32C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A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Директор МУДО «ДЮСШ «Самбо и Дзюдо»    </w:t>
            </w:r>
          </w:p>
          <w:p w:rsidR="0085323D" w:rsidRPr="00555BA0" w:rsidRDefault="0085323D" w:rsidP="00C32C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A0">
              <w:rPr>
                <w:rFonts w:ascii="Times New Roman" w:hAnsi="Times New Roman"/>
                <w:b/>
                <w:bCs/>
                <w:sz w:val="24"/>
                <w:szCs w:val="24"/>
              </w:rPr>
              <w:t>Сапунов Д.П. __________________</w:t>
            </w:r>
          </w:p>
          <w:p w:rsidR="0085323D" w:rsidRPr="00555BA0" w:rsidRDefault="0085323D" w:rsidP="00C32C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55BA0">
              <w:rPr>
                <w:rFonts w:ascii="Times New Roman" w:hAnsi="Times New Roman"/>
                <w:b/>
                <w:bCs/>
                <w:sz w:val="24"/>
                <w:szCs w:val="24"/>
              </w:rPr>
              <w:t>Приказ № ___от ________201__ года</w:t>
            </w:r>
          </w:p>
          <w:p w:rsidR="0085323D" w:rsidRPr="00555BA0" w:rsidRDefault="0085323D" w:rsidP="00C32CB0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85323D" w:rsidRPr="00CC5CB1" w:rsidRDefault="0085323D" w:rsidP="00CC5CB1">
      <w:pPr>
        <w:rPr>
          <w:rFonts w:ascii="Times New Roman" w:hAnsi="Times New Roman"/>
          <w:b/>
          <w:bCs/>
          <w:sz w:val="24"/>
          <w:szCs w:val="24"/>
        </w:rPr>
      </w:pPr>
    </w:p>
    <w:p w:rsidR="0085323D" w:rsidRDefault="0085323D" w:rsidP="006B46E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85323D" w:rsidRPr="00800C15" w:rsidRDefault="0085323D" w:rsidP="006B46E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об аттестационной комиссии</w:t>
      </w:r>
      <w:r w:rsidRPr="00800C15">
        <w:rPr>
          <w:rFonts w:ascii="Times New Roman" w:hAnsi="Times New Roman"/>
          <w:b/>
          <w:bCs/>
          <w:sz w:val="28"/>
          <w:szCs w:val="28"/>
        </w:rPr>
        <w:t xml:space="preserve"> муниципального учреждения дополнительного образования «Детско-юношеск</w:t>
      </w:r>
      <w:r>
        <w:rPr>
          <w:rFonts w:ascii="Times New Roman" w:hAnsi="Times New Roman"/>
          <w:b/>
          <w:bCs/>
          <w:sz w:val="28"/>
          <w:szCs w:val="28"/>
        </w:rPr>
        <w:t xml:space="preserve">ая </w:t>
      </w:r>
      <w:r w:rsidRPr="00800C15">
        <w:rPr>
          <w:rFonts w:ascii="Times New Roman" w:hAnsi="Times New Roman"/>
          <w:b/>
          <w:bCs/>
          <w:sz w:val="28"/>
          <w:szCs w:val="28"/>
        </w:rPr>
        <w:t>спортивн</w:t>
      </w:r>
      <w:r>
        <w:rPr>
          <w:rFonts w:ascii="Times New Roman" w:hAnsi="Times New Roman"/>
          <w:b/>
          <w:bCs/>
          <w:sz w:val="28"/>
          <w:szCs w:val="28"/>
        </w:rPr>
        <w:t>ая</w:t>
      </w:r>
      <w:r w:rsidRPr="00800C15">
        <w:rPr>
          <w:rFonts w:ascii="Times New Roman" w:hAnsi="Times New Roman"/>
          <w:b/>
          <w:bCs/>
          <w:sz w:val="28"/>
          <w:szCs w:val="28"/>
        </w:rPr>
        <w:t xml:space="preserve"> школ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800C15">
        <w:rPr>
          <w:rFonts w:ascii="Times New Roman" w:hAnsi="Times New Roman"/>
          <w:b/>
          <w:bCs/>
          <w:sz w:val="28"/>
          <w:szCs w:val="28"/>
        </w:rPr>
        <w:t xml:space="preserve"> «Самб и Дзюдо»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b/>
          <w:bCs/>
          <w:sz w:val="24"/>
          <w:szCs w:val="24"/>
        </w:rPr>
        <w:t>I. Общие положения</w:t>
      </w:r>
    </w:p>
    <w:p w:rsidR="0085323D" w:rsidRDefault="0085323D" w:rsidP="003E22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1. Положение об аттестационной комиссии </w:t>
      </w:r>
      <w:r w:rsidRPr="00CC5CB1">
        <w:rPr>
          <w:rFonts w:ascii="Times New Roman" w:hAnsi="Times New Roman"/>
          <w:sz w:val="24"/>
          <w:szCs w:val="24"/>
        </w:rPr>
        <w:t xml:space="preserve">муниципального учреждения дополнительного образования «Детско-юношеской спортивной школы «Самб и Дзюдо» </w:t>
      </w:r>
      <w:r w:rsidRPr="004D3935">
        <w:rPr>
          <w:rFonts w:ascii="Times New Roman" w:hAnsi="Times New Roman"/>
          <w:sz w:val="24"/>
          <w:szCs w:val="24"/>
        </w:rPr>
        <w:t>(далее - организация), определяет правила, основные задачи и принципы проведения аттестации педаг</w:t>
      </w:r>
      <w:r>
        <w:rPr>
          <w:rFonts w:ascii="Times New Roman" w:hAnsi="Times New Roman"/>
          <w:sz w:val="24"/>
          <w:szCs w:val="24"/>
        </w:rPr>
        <w:t xml:space="preserve">огических работников и разработано в </w:t>
      </w:r>
      <w:r>
        <w:rPr>
          <w:rFonts w:ascii="Times New Roman" w:hAnsi="Times New Roman"/>
          <w:sz w:val="24"/>
          <w:szCs w:val="24"/>
          <w:lang w:eastAsia="ru-RU"/>
        </w:rPr>
        <w:t>соответствии с Федеральным законом</w:t>
      </w:r>
    </w:p>
    <w:p w:rsidR="0085323D" w:rsidRPr="004D3935" w:rsidRDefault="0085323D" w:rsidP="003E229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«Об образовании в Российской Федерации» от 29.12.2012г. № 273-ФЗ, Уставом организации и определяет порядок деятельности аттестационной комиссии организации.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Настоящ</w:t>
      </w:r>
      <w:r>
        <w:rPr>
          <w:rFonts w:ascii="Times New Roman" w:hAnsi="Times New Roman"/>
          <w:sz w:val="24"/>
          <w:szCs w:val="24"/>
        </w:rPr>
        <w:t xml:space="preserve">ее Положение </w:t>
      </w:r>
      <w:r w:rsidRPr="004D3935">
        <w:rPr>
          <w:rFonts w:ascii="Times New Roman" w:hAnsi="Times New Roman"/>
          <w:sz w:val="24"/>
          <w:szCs w:val="24"/>
        </w:rPr>
        <w:t>применяется к педагоги</w:t>
      </w:r>
      <w:r>
        <w:rPr>
          <w:rFonts w:ascii="Times New Roman" w:hAnsi="Times New Roman"/>
          <w:sz w:val="24"/>
          <w:szCs w:val="24"/>
        </w:rPr>
        <w:t>ческим работникам организации</w:t>
      </w:r>
      <w:r w:rsidRPr="004D3935">
        <w:rPr>
          <w:rFonts w:ascii="Times New Roman" w:hAnsi="Times New Roman"/>
          <w:sz w:val="24"/>
          <w:szCs w:val="24"/>
        </w:rPr>
        <w:t xml:space="preserve">, замещающим должности, поименованные в подразделе 2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8 августа </w:t>
      </w:r>
      <w:smartTag w:uri="urn:schemas-microsoft-com:office:smarttags" w:element="metricconverter">
        <w:smartTagPr>
          <w:attr w:name="ProductID" w:val="2013 г"/>
        </w:smartTagPr>
        <w:r w:rsidRPr="004D3935">
          <w:rPr>
            <w:rFonts w:ascii="Times New Roman" w:hAnsi="Times New Roman"/>
            <w:sz w:val="24"/>
            <w:szCs w:val="24"/>
          </w:rPr>
          <w:t>2013 г</w:t>
        </w:r>
      </w:smartTag>
      <w:r w:rsidRPr="004D3935">
        <w:rPr>
          <w:rFonts w:ascii="Times New Roman" w:hAnsi="Times New Roman"/>
          <w:sz w:val="24"/>
          <w:szCs w:val="24"/>
        </w:rPr>
        <w:t>. N 678 (Собрание законодательства Российской Федерации, 2013, N 33, ст. 4381), в том числе в случаях, когда замещение должностей осуществляется по совместительству в той же или иной организации, а также путем совмещения должностей наряду с работой в той же организации, определенной трудовым договором (далее - педагогические работники).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2.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3. Основными задачами проведения аттестации являются: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D3935">
        <w:rPr>
          <w:rFonts w:ascii="Times New Roman" w:hAnsi="Times New Roman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</w:t>
      </w:r>
      <w:r>
        <w:rPr>
          <w:rFonts w:ascii="Times New Roman" w:hAnsi="Times New Roman"/>
          <w:sz w:val="24"/>
          <w:szCs w:val="24"/>
        </w:rPr>
        <w:t>ии кадрового состава организации.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4. Основными принципами проведения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b/>
          <w:bCs/>
          <w:sz w:val="24"/>
          <w:szCs w:val="24"/>
        </w:rPr>
        <w:t>II. Аттестация педагогических работников в целях подтверждения соответствия занимаемой должности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5.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 (далее - аттестационная комиссия организации)</w:t>
      </w:r>
      <w:r w:rsidRPr="004D3935">
        <w:rPr>
          <w:rFonts w:ascii="Times New Roman" w:hAnsi="Times New Roman"/>
          <w:sz w:val="24"/>
          <w:szCs w:val="24"/>
          <w:vertAlign w:val="superscript"/>
        </w:rPr>
        <w:t>2</w:t>
      </w:r>
      <w:r w:rsidRPr="004D3935">
        <w:rPr>
          <w:rFonts w:ascii="Times New Roman" w:hAnsi="Times New Roman"/>
          <w:sz w:val="24"/>
          <w:szCs w:val="24"/>
        </w:rPr>
        <w:t>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 xml:space="preserve">6. Аттестационная комиссия организации создается распорядительным актом </w:t>
      </w:r>
      <w:r>
        <w:rPr>
          <w:rFonts w:ascii="Times New Roman" w:hAnsi="Times New Roman"/>
          <w:sz w:val="24"/>
          <w:szCs w:val="24"/>
        </w:rPr>
        <w:t>директора организации</w:t>
      </w:r>
      <w:r w:rsidRPr="004D3935">
        <w:rPr>
          <w:rFonts w:ascii="Times New Roman" w:hAnsi="Times New Roman"/>
          <w:sz w:val="24"/>
          <w:szCs w:val="24"/>
        </w:rPr>
        <w:t xml:space="preserve"> составе председателя комиссии, заместителя председателя, секретаря и членов комиссии.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 xml:space="preserve">7. В состав аттестационной комиссии организации в обязательном порядке включается </w:t>
      </w:r>
      <w:r>
        <w:rPr>
          <w:rFonts w:ascii="Times New Roman" w:hAnsi="Times New Roman"/>
          <w:sz w:val="24"/>
          <w:szCs w:val="24"/>
        </w:rPr>
        <w:t xml:space="preserve">представитель выборного органа </w:t>
      </w:r>
      <w:r w:rsidRPr="004D3935">
        <w:rPr>
          <w:rFonts w:ascii="Times New Roman" w:hAnsi="Times New Roman"/>
          <w:sz w:val="24"/>
          <w:szCs w:val="24"/>
        </w:rPr>
        <w:t xml:space="preserve"> первичной профсоюзной организ</w:t>
      </w:r>
      <w:r>
        <w:rPr>
          <w:rFonts w:ascii="Times New Roman" w:hAnsi="Times New Roman"/>
          <w:sz w:val="24"/>
          <w:szCs w:val="24"/>
        </w:rPr>
        <w:t>ации</w:t>
      </w:r>
      <w:r w:rsidRPr="004D3935">
        <w:rPr>
          <w:rFonts w:ascii="Times New Roman" w:hAnsi="Times New Roman"/>
          <w:sz w:val="24"/>
          <w:szCs w:val="24"/>
        </w:rPr>
        <w:t>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 xml:space="preserve">8. Аттестация педагогических работников проводится в соответствии с распорядительным актом </w:t>
      </w:r>
      <w:r>
        <w:rPr>
          <w:rFonts w:ascii="Times New Roman" w:hAnsi="Times New Roman"/>
          <w:sz w:val="24"/>
          <w:szCs w:val="24"/>
        </w:rPr>
        <w:t>директора организации</w:t>
      </w:r>
      <w:r w:rsidRPr="004D3935">
        <w:rPr>
          <w:rFonts w:ascii="Times New Roman" w:hAnsi="Times New Roman"/>
          <w:sz w:val="24"/>
          <w:szCs w:val="24"/>
        </w:rPr>
        <w:t>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>Директор организации</w:t>
      </w:r>
      <w:r w:rsidRPr="004D3935">
        <w:rPr>
          <w:rFonts w:ascii="Times New Roman" w:hAnsi="Times New Roman"/>
          <w:sz w:val="24"/>
          <w:szCs w:val="24"/>
        </w:rPr>
        <w:t xml:space="preserve"> знакомит педагогических работников с распорядительным актом, содержащим список работников организации, подлежащих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 xml:space="preserve">10. Для проведения аттестации на каждого педагогического работника </w:t>
      </w:r>
      <w:r>
        <w:rPr>
          <w:rFonts w:ascii="Times New Roman" w:hAnsi="Times New Roman"/>
          <w:sz w:val="24"/>
          <w:szCs w:val="24"/>
        </w:rPr>
        <w:t>Директор организации</w:t>
      </w:r>
      <w:r w:rsidRPr="004D3935">
        <w:rPr>
          <w:rFonts w:ascii="Times New Roman" w:hAnsi="Times New Roman"/>
          <w:sz w:val="24"/>
          <w:szCs w:val="24"/>
        </w:rPr>
        <w:t xml:space="preserve"> вносит в аттестационную комиссию организации представление.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11. В представлении содержатся следующие сведения о педагогическом работнике: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а) фамилия, имя, отчество (при наличии);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б) наименование должности на дату проведения аттестации;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в) дата заключения по этой должности трудового договора;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г) уровень образования и (или) квалификации по специальности или направлению подготовки;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д) информация о получении дополнительного профессионального образования по профилю педагогической деятельности;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е) результаты предыдущих аттестаций (в случае их проведения);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 xml:space="preserve">12. </w:t>
      </w:r>
      <w:r>
        <w:rPr>
          <w:rFonts w:ascii="Times New Roman" w:hAnsi="Times New Roman"/>
          <w:sz w:val="24"/>
          <w:szCs w:val="24"/>
        </w:rPr>
        <w:t>Директор организации</w:t>
      </w:r>
      <w:r w:rsidRPr="004D3935">
        <w:rPr>
          <w:rFonts w:ascii="Times New Roman" w:hAnsi="Times New Roman"/>
          <w:sz w:val="24"/>
          <w:szCs w:val="24"/>
        </w:rPr>
        <w:t xml:space="preserve"> знакомит педагогического работника с представлением пoд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 предыдущей аттестации (при первичной аттестации - с даты поступления на работу).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 xml:space="preserve">При отказе педагогического работника от ознакомления с представлением составляется акт, который подписывается </w:t>
      </w:r>
      <w:r>
        <w:rPr>
          <w:rFonts w:ascii="Times New Roman" w:hAnsi="Times New Roman"/>
          <w:sz w:val="24"/>
          <w:szCs w:val="24"/>
        </w:rPr>
        <w:t>директором организации</w:t>
      </w:r>
      <w:r w:rsidRPr="004D3935">
        <w:rPr>
          <w:rFonts w:ascii="Times New Roman" w:hAnsi="Times New Roman"/>
          <w:sz w:val="24"/>
          <w:szCs w:val="24"/>
        </w:rPr>
        <w:t xml:space="preserve"> и лицами (не менее двух), в присутствии которых составлен акт.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13. Аттестация проводится на заседании аттестационной комиссии организации с участием педагогического работника.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Заседание аттестационной комиссии организации считается правомочным, если на нем присутствуют не менее двух третей от общего числа членов аттестационной комиссии организации.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причинам, его аттестация переносится на другую дату, и в график аттестации вносятся со</w:t>
      </w:r>
      <w:r>
        <w:rPr>
          <w:rFonts w:ascii="Times New Roman" w:hAnsi="Times New Roman"/>
          <w:sz w:val="24"/>
          <w:szCs w:val="24"/>
        </w:rPr>
        <w:t>ответствующие изменения, о чем директор организации</w:t>
      </w:r>
      <w:r w:rsidRPr="004D3935">
        <w:rPr>
          <w:rFonts w:ascii="Times New Roman" w:hAnsi="Times New Roman"/>
          <w:sz w:val="24"/>
          <w:szCs w:val="24"/>
        </w:rPr>
        <w:t xml:space="preserve"> знакомит работника под роспись не менее чем за 30 календарных дней до новой даты проведения его аттестации.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14. Аттестационная комиссия организации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 (в случае их представления).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15. 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соответствует занимаемой должности (указывается должность педагогического работника);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не соответствует занимаемой должности (указывается должность педагогического работника).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16.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При прохождении аттестации педагогический работник, являющийся членом аттестационной комиссии организации, не участвует в голосовании по своей кандидатуре.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17. В случаях, когда не менее половины членов аттестационной комиссии организации,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18. Результаты аттестации педагогического работника,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 xml:space="preserve">19.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присутствовавшими на заседании, который хранится с представлениями, дополнительными сведениями, представленными самим педагогическими работниками, характеризующими их профессиональную деятельность (в случае их наличия), у </w:t>
      </w:r>
      <w:r>
        <w:rPr>
          <w:rFonts w:ascii="Times New Roman" w:hAnsi="Times New Roman"/>
          <w:sz w:val="24"/>
          <w:szCs w:val="24"/>
        </w:rPr>
        <w:t>директора организации</w:t>
      </w:r>
      <w:r w:rsidRPr="004D3935">
        <w:rPr>
          <w:rFonts w:ascii="Times New Roman" w:hAnsi="Times New Roman"/>
          <w:sz w:val="24"/>
          <w:szCs w:val="24"/>
        </w:rPr>
        <w:t>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 xml:space="preserve">20. На педагогического работника, прошедшего аттестацию, не позднее двух рабочих дней со дня ее проведения секретарем аттестационной комиссии организации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организации, решении. </w:t>
      </w:r>
      <w:r>
        <w:rPr>
          <w:rFonts w:ascii="Times New Roman" w:hAnsi="Times New Roman"/>
          <w:sz w:val="24"/>
          <w:szCs w:val="24"/>
        </w:rPr>
        <w:t>Директор организации</w:t>
      </w:r>
      <w:r w:rsidRPr="004D3935">
        <w:rPr>
          <w:rFonts w:ascii="Times New Roman" w:hAnsi="Times New Roman"/>
          <w:sz w:val="24"/>
          <w:szCs w:val="24"/>
        </w:rPr>
        <w:t xml:space="preserve">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21.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22. Аттестацию в целях подтверждения соответствия занимаемой должности не проходят следующие педагогические работники: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а) педагогические работники, имеющие квалификационные категории;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б) проработавшие в занимаемой должности менее двух лет в организации, в которой проводится аттестация;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в) беременные женщины;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г) женщины, находящиеся в отпуске по беременности и родам;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д) лица, находящиеся в отпуске по уходу за ребенком до достижения им возраста трех лет;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е) отсутствовавшие на рабочем месте более четырех месяцев подряд в связи с заболеванием.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Аттестация педагогических работников, предусмотренных подпунктами "г" и "д" настоящего пункта, возможна не ранее чем через два года после их выхода из указанных отпусков.</w:t>
      </w:r>
    </w:p>
    <w:p w:rsidR="0085323D" w:rsidRPr="004D3935" w:rsidRDefault="0085323D" w:rsidP="004D3935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>Аттестация педагогических работников, предусмотренных подпунктом "е" настоящего пункта, возможна не ранее чем через год после их выхода на работу.</w:t>
      </w:r>
    </w:p>
    <w:p w:rsidR="0085323D" w:rsidRPr="00035F55" w:rsidRDefault="0085323D" w:rsidP="00A2394B">
      <w:pPr>
        <w:rPr>
          <w:rFonts w:ascii="Times New Roman" w:hAnsi="Times New Roman"/>
          <w:sz w:val="24"/>
          <w:szCs w:val="24"/>
        </w:rPr>
      </w:pPr>
      <w:r w:rsidRPr="004D3935">
        <w:rPr>
          <w:rFonts w:ascii="Times New Roman" w:hAnsi="Times New Roman"/>
          <w:sz w:val="24"/>
          <w:szCs w:val="24"/>
        </w:rPr>
        <w:t xml:space="preserve">23. Аттестационные комиссии организаций дают рекомендации </w:t>
      </w:r>
      <w:r>
        <w:rPr>
          <w:rFonts w:ascii="Times New Roman" w:hAnsi="Times New Roman"/>
          <w:sz w:val="24"/>
          <w:szCs w:val="24"/>
        </w:rPr>
        <w:t>директору организации</w:t>
      </w:r>
      <w:r w:rsidRPr="004D3935">
        <w:rPr>
          <w:rFonts w:ascii="Times New Roman" w:hAnsi="Times New Roman"/>
          <w:sz w:val="24"/>
          <w:szCs w:val="24"/>
        </w:rPr>
        <w:t xml:space="preserve">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"Требования к квалификации" раздела "Квалификационные характеристики должностей работников образования" Единого квалификационного справочника должностей руководит</w:t>
      </w:r>
      <w:r>
        <w:rPr>
          <w:rFonts w:ascii="Times New Roman" w:hAnsi="Times New Roman"/>
          <w:sz w:val="24"/>
          <w:szCs w:val="24"/>
        </w:rPr>
        <w:t>елей, специалистов и служащих</w:t>
      </w:r>
      <w:r w:rsidRPr="004D3935">
        <w:rPr>
          <w:rFonts w:ascii="Times New Roman" w:hAnsi="Times New Roman"/>
          <w:sz w:val="24"/>
          <w:szCs w:val="24"/>
        </w:rPr>
        <w:t xml:space="preserve">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:rsidR="0085323D" w:rsidRPr="004D3935" w:rsidRDefault="0085323D">
      <w:pPr>
        <w:rPr>
          <w:rFonts w:ascii="Times New Roman" w:hAnsi="Times New Roman"/>
          <w:sz w:val="24"/>
          <w:szCs w:val="24"/>
        </w:rPr>
      </w:pPr>
    </w:p>
    <w:sectPr w:rsidR="0085323D" w:rsidRPr="004D3935" w:rsidSect="009750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0A71"/>
    <w:rsid w:val="00035F55"/>
    <w:rsid w:val="001C6B78"/>
    <w:rsid w:val="00256205"/>
    <w:rsid w:val="002666E2"/>
    <w:rsid w:val="003E2290"/>
    <w:rsid w:val="004D3935"/>
    <w:rsid w:val="004D7D21"/>
    <w:rsid w:val="00555BA0"/>
    <w:rsid w:val="005611B1"/>
    <w:rsid w:val="005F2AFE"/>
    <w:rsid w:val="00636601"/>
    <w:rsid w:val="006B46E0"/>
    <w:rsid w:val="00800C15"/>
    <w:rsid w:val="0085323D"/>
    <w:rsid w:val="00921543"/>
    <w:rsid w:val="00975096"/>
    <w:rsid w:val="009E3800"/>
    <w:rsid w:val="00A2394B"/>
    <w:rsid w:val="00AF0A71"/>
    <w:rsid w:val="00C32CB0"/>
    <w:rsid w:val="00C45F69"/>
    <w:rsid w:val="00CC5CB1"/>
    <w:rsid w:val="00DF0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9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C6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C6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27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DEDEDE"/>
                <w:right w:val="none" w:sz="0" w:space="0" w:color="auto"/>
              </w:divBdr>
              <w:divsChild>
                <w:div w:id="20012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7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7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27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7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75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274992">
                                          <w:marLeft w:val="0"/>
                                          <w:marRight w:val="15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274996">
                                          <w:marLeft w:val="0"/>
                                          <w:marRight w:val="15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12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50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7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7499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27501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27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50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27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7499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27501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127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DEDEDE"/>
                <w:right w:val="none" w:sz="0" w:space="0" w:color="auto"/>
              </w:divBdr>
              <w:divsChild>
                <w:div w:id="20012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7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27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7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27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274988">
                                          <w:marLeft w:val="0"/>
                                          <w:marRight w:val="15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1275009">
                                          <w:marLeft w:val="0"/>
                                          <w:marRight w:val="15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85</TotalTime>
  <Pages>6</Pages>
  <Words>1557</Words>
  <Characters>8879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2018-09-10T09:52:00Z</dcterms:created>
  <dcterms:modified xsi:type="dcterms:W3CDTF">2018-12-24T09:03:00Z</dcterms:modified>
</cp:coreProperties>
</file>