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20" w:rsidRPr="00FC2BFA" w:rsidRDefault="00EE3C63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EE3C63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4pt;height:620.45pt">
            <v:imagedata r:id="rId6" o:title="учет мнения локальные акты"/>
          </v:shape>
        </w:pic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EE3C63" w:rsidRDefault="00EE3C63" w:rsidP="00FC2BFA">
      <w:pPr>
        <w:tabs>
          <w:tab w:val="left" w:pos="0"/>
        </w:tabs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C63" w:rsidRDefault="00EE3C63" w:rsidP="00FC2BFA">
      <w:pPr>
        <w:tabs>
          <w:tab w:val="left" w:pos="0"/>
        </w:tabs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C63" w:rsidRDefault="00EE3C63" w:rsidP="00FC2BFA">
      <w:pPr>
        <w:tabs>
          <w:tab w:val="left" w:pos="0"/>
        </w:tabs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C63" w:rsidRDefault="00EE3C63" w:rsidP="00FC2BFA">
      <w:pPr>
        <w:tabs>
          <w:tab w:val="left" w:pos="0"/>
        </w:tabs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horzAnchor="margin" w:tblpY="460"/>
        <w:tblW w:w="9468" w:type="dxa"/>
        <w:tblLook w:val="01E0"/>
      </w:tblPr>
      <w:tblGrid>
        <w:gridCol w:w="5148"/>
        <w:gridCol w:w="4320"/>
      </w:tblGrid>
      <w:tr w:rsidR="00EE3C63" w:rsidRPr="00185F23" w:rsidTr="0068180A">
        <w:tc>
          <w:tcPr>
            <w:tcW w:w="5148" w:type="dxa"/>
          </w:tcPr>
          <w:p w:rsidR="00EE3C63" w:rsidRPr="00FC2BFA" w:rsidRDefault="00EE3C63" w:rsidP="006818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Принято </w:t>
            </w:r>
          </w:p>
          <w:p w:rsidR="00EE3C63" w:rsidRPr="00185F23" w:rsidRDefault="00EE3C63" w:rsidP="006818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3">
              <w:rPr>
                <w:rFonts w:ascii="Times New Roman" w:hAnsi="Times New Roman" w:cs="Times New Roman"/>
                <w:sz w:val="24"/>
                <w:szCs w:val="24"/>
              </w:rPr>
              <w:t>Советом МУДО</w:t>
            </w:r>
          </w:p>
          <w:p w:rsidR="00EE3C63" w:rsidRPr="00185F23" w:rsidRDefault="00EE3C63" w:rsidP="006818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3">
              <w:rPr>
                <w:rFonts w:ascii="Times New Roman" w:hAnsi="Times New Roman" w:cs="Times New Roman"/>
                <w:sz w:val="24"/>
                <w:szCs w:val="24"/>
              </w:rPr>
              <w:t>«ДЮСШ «Самбо и дзюдо»</w:t>
            </w:r>
          </w:p>
          <w:p w:rsidR="00EE3C63" w:rsidRPr="00FC2BFA" w:rsidRDefault="00EE3C63" w:rsidP="006818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3">
              <w:rPr>
                <w:rFonts w:ascii="Times New Roman" w:hAnsi="Times New Roman" w:cs="Times New Roman"/>
                <w:sz w:val="24"/>
                <w:szCs w:val="24"/>
              </w:rPr>
              <w:t>от ___________20__г</w:t>
            </w:r>
          </w:p>
        </w:tc>
        <w:tc>
          <w:tcPr>
            <w:tcW w:w="4320" w:type="dxa"/>
          </w:tcPr>
          <w:p w:rsidR="00EE3C63" w:rsidRPr="00FC2BFA" w:rsidRDefault="00EE3C63" w:rsidP="006818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3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EE3C63" w:rsidRPr="00185F23" w:rsidRDefault="00EE3C63" w:rsidP="006818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3">
              <w:rPr>
                <w:rFonts w:ascii="Times New Roman" w:hAnsi="Times New Roman" w:cs="Times New Roman"/>
                <w:sz w:val="24"/>
                <w:szCs w:val="24"/>
              </w:rPr>
              <w:t>Директор МУДО</w:t>
            </w:r>
          </w:p>
          <w:p w:rsidR="00EE3C63" w:rsidRPr="00185F23" w:rsidRDefault="00EE3C63" w:rsidP="006818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F23">
              <w:rPr>
                <w:rFonts w:ascii="Times New Roman" w:hAnsi="Times New Roman" w:cs="Times New Roman"/>
                <w:sz w:val="24"/>
                <w:szCs w:val="24"/>
              </w:rPr>
              <w:t>«ДЮСШ «Самбо и Дзюдо»</w:t>
            </w:r>
          </w:p>
          <w:p w:rsidR="00EE3C63" w:rsidRPr="00185F23" w:rsidRDefault="00EE3C63" w:rsidP="006818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F23">
              <w:rPr>
                <w:rFonts w:ascii="Times New Roman" w:hAnsi="Times New Roman" w:cs="Times New Roman"/>
                <w:sz w:val="24"/>
                <w:szCs w:val="24"/>
              </w:rPr>
              <w:t>_____________Д.П.Сапунов</w:t>
            </w:r>
            <w:proofErr w:type="spellEnd"/>
            <w:r w:rsidRPr="00185F2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приказ № ___  от _________20___г</w:t>
            </w:r>
          </w:p>
          <w:p w:rsidR="00EE3C63" w:rsidRPr="00FC2BFA" w:rsidRDefault="00EE3C63" w:rsidP="0068180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85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3C63" w:rsidRDefault="00EE3C63" w:rsidP="00FC2BFA">
      <w:pPr>
        <w:tabs>
          <w:tab w:val="left" w:pos="0"/>
        </w:tabs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4A20" w:rsidRPr="00FC2BFA" w:rsidRDefault="005B4A20" w:rsidP="00FC2BFA">
      <w:pPr>
        <w:tabs>
          <w:tab w:val="left" w:pos="0"/>
        </w:tabs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2BFA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2BFA">
        <w:rPr>
          <w:rFonts w:ascii="Times New Roman" w:hAnsi="Times New Roman" w:cs="Times New Roman"/>
          <w:b/>
          <w:bCs/>
          <w:sz w:val="28"/>
          <w:szCs w:val="28"/>
        </w:rPr>
        <w:t xml:space="preserve">учета мнения совета </w:t>
      </w:r>
      <w:proofErr w:type="gramStart"/>
      <w:r w:rsidRPr="00FC2BFA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5B4A20" w:rsidRPr="00FC2BFA" w:rsidRDefault="005B4A20" w:rsidP="00FC2BFA">
      <w:pPr>
        <w:tabs>
          <w:tab w:val="left" w:pos="0"/>
        </w:tabs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2BFA">
        <w:rPr>
          <w:rFonts w:ascii="Times New Roman" w:hAnsi="Times New Roman" w:cs="Times New Roman"/>
          <w:b/>
          <w:bCs/>
          <w:sz w:val="28"/>
          <w:szCs w:val="28"/>
        </w:rPr>
        <w:t>и совета родителей (законных представителей)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2BFA">
        <w:rPr>
          <w:rFonts w:ascii="Times New Roman" w:hAnsi="Times New Roman" w:cs="Times New Roman"/>
          <w:b/>
          <w:bCs/>
          <w:sz w:val="28"/>
          <w:szCs w:val="28"/>
        </w:rPr>
        <w:t>при принятии локальных нормативных актов,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C2BFA">
        <w:rPr>
          <w:rFonts w:ascii="Times New Roman" w:hAnsi="Times New Roman" w:cs="Times New Roman"/>
          <w:b/>
          <w:bCs/>
          <w:sz w:val="28"/>
          <w:szCs w:val="28"/>
        </w:rPr>
        <w:t>затрагивающих</w:t>
      </w:r>
      <w:proofErr w:type="gramEnd"/>
      <w:r w:rsidRPr="00FC2BFA">
        <w:rPr>
          <w:rFonts w:ascii="Times New Roman" w:hAnsi="Times New Roman" w:cs="Times New Roman"/>
          <w:b/>
          <w:bCs/>
          <w:sz w:val="28"/>
          <w:szCs w:val="28"/>
        </w:rPr>
        <w:t xml:space="preserve"> интересы обучающихся</w:t>
      </w:r>
    </w:p>
    <w:p w:rsidR="005B4A20" w:rsidRPr="00FC2BFA" w:rsidRDefault="005B4A20" w:rsidP="00FC2BFA">
      <w:pPr>
        <w:tabs>
          <w:tab w:val="left" w:pos="0"/>
        </w:tabs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C2BFA">
        <w:rPr>
          <w:rFonts w:ascii="Times New Roman" w:hAnsi="Times New Roman" w:cs="Times New Roman"/>
          <w:b/>
          <w:bCs/>
          <w:sz w:val="28"/>
          <w:szCs w:val="28"/>
        </w:rPr>
        <w:t>Муниципального учреждения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2BFA">
        <w:rPr>
          <w:rFonts w:ascii="Times New Roman" w:hAnsi="Times New Roman" w:cs="Times New Roman"/>
          <w:b/>
          <w:bCs/>
          <w:sz w:val="28"/>
          <w:szCs w:val="28"/>
        </w:rPr>
        <w:t>дополнительного образования «Детско-юношеская спортивная школа «Самбо и Дзюдо»</w:t>
      </w:r>
    </w:p>
    <w:p w:rsidR="005B4A20" w:rsidRPr="00FC2BFA" w:rsidRDefault="005B4A20" w:rsidP="00FC2BFA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FC2BFA">
        <w:rPr>
          <w:rFonts w:ascii="Times New Roman" w:hAnsi="Times New Roman" w:cs="Times New Roman"/>
          <w:b/>
          <w:bCs/>
          <w:sz w:val="24"/>
          <w:szCs w:val="24"/>
        </w:rPr>
        <w:t>1.Общие  положения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FC2BFA">
        <w:rPr>
          <w:rFonts w:ascii="Times New Roman" w:hAnsi="Times New Roman" w:cs="Times New Roman"/>
          <w:sz w:val="24"/>
          <w:szCs w:val="24"/>
        </w:rPr>
        <w:t xml:space="preserve">1.1.Порядок учета мнения совета обучающихся и совета родителей (законных      представителей) при принятии локальных нормативных актов,  затрагивающих интересы обучающихся  (далее – Порядок) регулирует процесс рассмотрения и согласования локальных нормативных актов, затрагивающих интересы обучающихся муниципального  учреждения дополнительного образования «Детско-юношеской спортивной школы «Самбо и Дзюдо» (далее  Учреждение), с советом обучающихся и советом родителей (законных представителей). </w:t>
      </w:r>
      <w:proofErr w:type="gramEnd"/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BFA">
        <w:rPr>
          <w:rFonts w:ascii="Times New Roman" w:hAnsi="Times New Roman" w:cs="Times New Roman"/>
          <w:sz w:val="24"/>
          <w:szCs w:val="24"/>
        </w:rPr>
        <w:t xml:space="preserve"> 1.2.Порядок разработан с целью обеспечения и </w:t>
      </w:r>
      <w:proofErr w:type="gramStart"/>
      <w:r w:rsidRPr="00FC2BFA">
        <w:rPr>
          <w:rFonts w:ascii="Times New Roman" w:hAnsi="Times New Roman" w:cs="Times New Roman"/>
          <w:sz w:val="24"/>
          <w:szCs w:val="24"/>
        </w:rPr>
        <w:t>защиты</w:t>
      </w:r>
      <w:proofErr w:type="gramEnd"/>
      <w:r w:rsidRPr="00FC2BFA">
        <w:rPr>
          <w:rFonts w:ascii="Times New Roman" w:hAnsi="Times New Roman" w:cs="Times New Roman"/>
          <w:sz w:val="24"/>
          <w:szCs w:val="24"/>
        </w:rPr>
        <w:t xml:space="preserve"> конституционных прав граждан Российской Федерации на образование.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C2BFA">
        <w:rPr>
          <w:rFonts w:ascii="Times New Roman" w:hAnsi="Times New Roman" w:cs="Times New Roman"/>
          <w:sz w:val="24"/>
          <w:szCs w:val="24"/>
        </w:rPr>
        <w:t>1.3.Локальные нормативные акты, затрагивающие интересы обучающихся, принимаемые в  Учреждении,  не должны нарушать права обучающихся, установленные законодательством Российской Федерации,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  <w:proofErr w:type="gramEnd"/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  1.4.Порядок направлен на реализацию требований законодательства по образованию по привлечению органов самоуправления Учреждения к локальной нормотворческой деятельности для обеспечения государственно-общественного характера управления Учреждением.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  1.5.Настоящий Порядок разработан в соответствии </w:t>
      </w:r>
      <w:proofErr w:type="gramStart"/>
      <w:r w:rsidRPr="00FC2B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C2BFA">
        <w:rPr>
          <w:rFonts w:ascii="Times New Roman" w:hAnsi="Times New Roman" w:cs="Times New Roman"/>
          <w:sz w:val="24"/>
          <w:szCs w:val="24"/>
        </w:rPr>
        <w:t>: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>Конвенцией о правах ребенка, принятой резолюцией 44/25 Генеральной Ассамбл</w:t>
      </w:r>
      <w:proofErr w:type="gramStart"/>
      <w:r w:rsidRPr="00FC2BFA">
        <w:rPr>
          <w:rFonts w:ascii="Times New Roman" w:hAnsi="Times New Roman" w:cs="Times New Roman"/>
          <w:sz w:val="24"/>
          <w:szCs w:val="24"/>
        </w:rPr>
        <w:t>еи ОО</w:t>
      </w:r>
      <w:proofErr w:type="gramEnd"/>
      <w:r w:rsidRPr="00FC2BFA">
        <w:rPr>
          <w:rFonts w:ascii="Times New Roman" w:hAnsi="Times New Roman" w:cs="Times New Roman"/>
          <w:sz w:val="24"/>
          <w:szCs w:val="24"/>
        </w:rPr>
        <w:t>Н от 20 ноября 1989 года;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>Конституцией Российской Федерации;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lastRenderedPageBreak/>
        <w:t>Федеральным законом от 29.12.2012г.  № 273 – ФЗ «Об образовании в Российской Федерации» (части 3, 4 ст. 30</w:t>
      </w:r>
      <w:proofErr w:type="gramStart"/>
      <w:r w:rsidRPr="00FC2BF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FC2BFA">
        <w:rPr>
          <w:rFonts w:ascii="Times New Roman" w:hAnsi="Times New Roman" w:cs="Times New Roman"/>
          <w:sz w:val="24"/>
          <w:szCs w:val="24"/>
        </w:rPr>
        <w:t>;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уставом муниципального казенного общеобразовательного учреждения Мещерской средней общеобразовательной школы 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    2. Основные понятия и термины, используемые в настоящем Порядке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i/>
          <w:iCs/>
          <w:sz w:val="24"/>
          <w:szCs w:val="24"/>
        </w:rPr>
        <w:t xml:space="preserve">    Локальный нормативный акт – </w:t>
      </w:r>
      <w:r w:rsidRPr="00FC2BFA">
        <w:rPr>
          <w:rFonts w:ascii="Times New Roman" w:hAnsi="Times New Roman" w:cs="Times New Roman"/>
          <w:sz w:val="24"/>
          <w:szCs w:val="24"/>
        </w:rPr>
        <w:t>нормативной предписание, принятое на уровне образовательного учреждения и регулирующее его внутреннюю деятельность.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i/>
          <w:iCs/>
          <w:sz w:val="24"/>
          <w:szCs w:val="24"/>
        </w:rPr>
        <w:t xml:space="preserve">   Обучающийся </w:t>
      </w:r>
      <w:r w:rsidRPr="00FC2BFA">
        <w:rPr>
          <w:rFonts w:ascii="Times New Roman" w:hAnsi="Times New Roman" w:cs="Times New Roman"/>
          <w:sz w:val="24"/>
          <w:szCs w:val="24"/>
        </w:rPr>
        <w:t xml:space="preserve">(учащийся) - физическое лицо, осваивающее образовательную программу. 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i/>
          <w:iCs/>
          <w:sz w:val="24"/>
          <w:szCs w:val="24"/>
        </w:rPr>
        <w:t xml:space="preserve">   Педагогический работник </w:t>
      </w:r>
      <w:r w:rsidRPr="00FC2BFA">
        <w:rPr>
          <w:rFonts w:ascii="Times New Roman" w:hAnsi="Times New Roman" w:cs="Times New Roman"/>
          <w:sz w:val="24"/>
          <w:szCs w:val="24"/>
        </w:rPr>
        <w:t>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деятельности.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FC2BFA">
        <w:rPr>
          <w:rFonts w:ascii="Times New Roman" w:hAnsi="Times New Roman" w:cs="Times New Roman"/>
          <w:i/>
          <w:iCs/>
          <w:sz w:val="24"/>
          <w:szCs w:val="24"/>
        </w:rPr>
        <w:t xml:space="preserve">Участники образовательных отношений </w:t>
      </w:r>
      <w:r w:rsidRPr="00FC2BFA">
        <w:rPr>
          <w:rFonts w:ascii="Times New Roman" w:hAnsi="Times New Roman" w:cs="Times New Roman"/>
          <w:sz w:val="24"/>
          <w:szCs w:val="24"/>
        </w:rPr>
        <w:t xml:space="preserve">- обучающиеся, родители (законные представители) несовершеннолетних обучающихся, педагогические работники, организации, осуществляющие образовательную деятельность. </w:t>
      </w:r>
      <w:proofErr w:type="gramEnd"/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FC2BFA">
        <w:rPr>
          <w:rFonts w:ascii="Times New Roman" w:hAnsi="Times New Roman" w:cs="Times New Roman"/>
          <w:i/>
          <w:iCs/>
          <w:sz w:val="24"/>
          <w:szCs w:val="24"/>
        </w:rPr>
        <w:t xml:space="preserve">Отношения в сфере образования </w:t>
      </w:r>
      <w:r w:rsidRPr="00FC2BFA">
        <w:rPr>
          <w:rFonts w:ascii="Times New Roman" w:hAnsi="Times New Roman" w:cs="Times New Roman"/>
          <w:sz w:val="24"/>
          <w:szCs w:val="24"/>
        </w:rPr>
        <w:t xml:space="preserve">-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образование; </w:t>
      </w:r>
      <w:proofErr w:type="gramEnd"/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FC2BFA">
        <w:rPr>
          <w:rFonts w:ascii="Times New Roman" w:hAnsi="Times New Roman" w:cs="Times New Roman"/>
          <w:i/>
          <w:iCs/>
          <w:sz w:val="24"/>
          <w:szCs w:val="24"/>
        </w:rPr>
        <w:t xml:space="preserve">Конфликт интересов педагогического работника </w:t>
      </w:r>
      <w:r w:rsidRPr="00FC2BFA">
        <w:rPr>
          <w:rFonts w:ascii="Times New Roman" w:hAnsi="Times New Roman" w:cs="Times New Roman"/>
          <w:sz w:val="24"/>
          <w:szCs w:val="24"/>
        </w:rPr>
        <w:t xml:space="preserve">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 </w:t>
      </w:r>
      <w:proofErr w:type="gramEnd"/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3. Рассмотрение и согласование проектов локальных нормативных актов 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3.1.Учреждение принимает локальные нормативные акты, содержащие нормы, регулирующие отношения в сфере образования, в пределах своей компетенции в соответствии с законодательством Российской Федерации в порядке, установленном его уставом. 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FC2BFA">
        <w:rPr>
          <w:rFonts w:ascii="Times New Roman" w:hAnsi="Times New Roman" w:cs="Times New Roman"/>
          <w:sz w:val="24"/>
          <w:szCs w:val="24"/>
        </w:rPr>
        <w:t>3.2.Учреждение разрабатывает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образовательным учреждением и обучающимися и (или) родителями (законными представителями</w:t>
      </w:r>
      <w:proofErr w:type="gramEnd"/>
      <w:r w:rsidRPr="00FC2BFA">
        <w:rPr>
          <w:rFonts w:ascii="Times New Roman" w:hAnsi="Times New Roman" w:cs="Times New Roman"/>
          <w:sz w:val="24"/>
          <w:szCs w:val="24"/>
        </w:rPr>
        <w:t>) несовершеннолетних обучающихся и др.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FC2BFA">
        <w:rPr>
          <w:rFonts w:ascii="Times New Roman" w:hAnsi="Times New Roman" w:cs="Times New Roman"/>
          <w:sz w:val="24"/>
          <w:szCs w:val="24"/>
        </w:rPr>
        <w:lastRenderedPageBreak/>
        <w:t>3.3.Нормы локальных нормативных актов, ухудшающие положение обучающихся по сравнению с установленным законодательством об образовании, либо принятые с нарушением установленного законодательством порядка, не применяются и подлежат отмене   Учреждением.</w:t>
      </w:r>
      <w:proofErr w:type="gramEnd"/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>3.4.Проекты локальных нормативных актов, затрагивающие законные интересы обучающихся или родителей (законных представителей) несовершеннолетних обучающихся разрабатываются по следующим направлениям: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>разработка и принятие правил внутреннего распорядка обучающихся;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>создание необходимых условий для охраны и укрепления здоровья;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организация воспитательной деятельности </w:t>
      </w:r>
      <w:proofErr w:type="gramStart"/>
      <w:r w:rsidRPr="00FC2BF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C2BFA">
        <w:rPr>
          <w:rFonts w:ascii="Times New Roman" w:hAnsi="Times New Roman" w:cs="Times New Roman"/>
          <w:sz w:val="24"/>
          <w:szCs w:val="24"/>
        </w:rPr>
        <w:t>;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>разработка  дополнительных общеобразовательных программ,  рабочих программ по видам спорта;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>обеспечение реализации в полном объеме образовательных программ и учебных планов;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соответствие качества подготовки </w:t>
      </w:r>
      <w:proofErr w:type="gramStart"/>
      <w:r w:rsidRPr="00FC2BF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C2BFA">
        <w:rPr>
          <w:rFonts w:ascii="Times New Roman" w:hAnsi="Times New Roman" w:cs="Times New Roman"/>
          <w:sz w:val="24"/>
          <w:szCs w:val="24"/>
        </w:rPr>
        <w:t xml:space="preserve"> установленным требованиям;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>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>создание безопасных условий обучения, воспитания обучающихся в соответствии с установленными нормами, обеспечивающими жизнь и здоровье обучающихся;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>соблюдение прав и свобод обучающихся, родителей (законных представителей) несовершеннолетних обучающихся и др.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     3.5.Проекты локальных нормативных актов, затрагивающих законные интересы обучающихся или родителей (законных представителей) несовершеннолетних обучающихся, подлежат обязательной юридической экспертизе на предмет их соответствия действующему законодательству в сфере образования.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     3.6.В целях учета мнения обучающихся, родителей (законных представителей) несовершеннолетних обучающихся по вопросам управления  Учреждением и при принятии   Учреждением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создаются совет обучающихся, совет родителей. 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   3.7.Деятельность совета обучающихся и совета родителей регулируется отдельными положениями, принятыми и утвержденными в Учреждении в установленном  уставом порядке. 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   3.8.Проекты локальных нормативных актов после их разработки обсуждаются на заседаниях совета обучающихся и совета родителей. В случае выявления нарушений законных интересов обучающихся или родителей (законных представителей) несовершеннолетних обучающихся, в проекты локальных нормативных актов вносятся соответствующие изменения с учетом мнения советов обучающихся и советов родителей, что отражается в протоколах их заседаний. Положительные заключения о содержании проектов локальных нормативных актов также фиксируются в протоколах заседаний советов обучающихся и советов родителей. 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    3.9.Согласованные с советом обучающихся и советом родителей проекты локальных нормативных актов утверждаются в   Учреждении в установленном в его уставе порядке. 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lastRenderedPageBreak/>
        <w:t>4.Конфликт интересов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    4.1.В случаев возникновения конфликта интересов педагогического работник</w:t>
      </w:r>
      <w:proofErr w:type="gramStart"/>
      <w:r w:rsidRPr="00FC2BFA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FC2BFA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C2BFA">
        <w:rPr>
          <w:rFonts w:ascii="Times New Roman" w:hAnsi="Times New Roman" w:cs="Times New Roman"/>
          <w:sz w:val="24"/>
          <w:szCs w:val="24"/>
        </w:rPr>
        <w:t>) или руководства Учреждения при несоблюдении или недобросовестном соблюдении законодательства в сфере образования и локальных нормативных актов, действующих в Учреждении, споры и конфликты урегулируются комиссией по урегулированию споров между участниками образовательных отношений. Деятельность данной комиссии регулируется отдельным положением, принятым в  Учреждении.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4.2.Комиссия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</w:t>
      </w:r>
      <w:proofErr w:type="gramStart"/>
      <w:r w:rsidRPr="00FC2BF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C2BFA">
        <w:rPr>
          <w:rFonts w:ascii="Times New Roman" w:hAnsi="Times New Roman" w:cs="Times New Roman"/>
          <w:sz w:val="24"/>
          <w:szCs w:val="24"/>
        </w:rPr>
        <w:t xml:space="preserve"> обучающимся дисциплинарных взысканий. 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4.3.Решение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  Учреждении и подлежит исполнению в сроки, предусмотренные указанным решением.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 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4.4.Совет обучающихся и совет родителей принимают участие в согласовании локального нормативного акта, регулирующего порядок создания, организации работы комиссии по урегулированию споров между участниками образовательных отношений и принятию ею решений. 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5.Права и обязанности участников образовательных отношений при рассмотрении и согласовании проектов локальных нормативных актов 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i/>
          <w:iCs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5.1. </w:t>
      </w:r>
      <w:r w:rsidRPr="00FC2BFA">
        <w:rPr>
          <w:rFonts w:ascii="Times New Roman" w:hAnsi="Times New Roman" w:cs="Times New Roman"/>
          <w:i/>
          <w:iCs/>
          <w:sz w:val="24"/>
          <w:szCs w:val="24"/>
        </w:rPr>
        <w:t xml:space="preserve">Директор Учреждения 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5.1.1.Имеет право: 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определять потребность в разработке тех или иных локальных нормативных актов, затрагивающих права и законные интересы обучающихся, родителей (законных представителей) несовершеннолетних обучающихся; 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формировать направления внутренней нормотворческой деятельности с учетом мнения других участников образовательных отношений; 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утверждать локальные нормативные акты в соответствии с принятым в  Учреждении порядком, закрепленным в ее уставе; 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привлекать к разработке локальных нормативных актов представителей компетентных сторонних организаций, специалистов и экспертов в определенных областях, связанных с деятельностью Учреждения; 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осуществлять руководство и </w:t>
      </w:r>
      <w:proofErr w:type="gramStart"/>
      <w:r w:rsidRPr="00FC2BF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C2BFA">
        <w:rPr>
          <w:rFonts w:ascii="Times New Roman" w:hAnsi="Times New Roman" w:cs="Times New Roman"/>
          <w:sz w:val="24"/>
          <w:szCs w:val="24"/>
        </w:rPr>
        <w:t xml:space="preserve"> разработкой локальных нормативных актов. 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5.1.2.Обязан: 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руководствоваться в своей деятельности Конституцией Российской Федерации, законодательством в сфере образования и подзаконными нормативными правовыми </w:t>
      </w:r>
      <w:r w:rsidRPr="00FC2BFA">
        <w:rPr>
          <w:rFonts w:ascii="Times New Roman" w:hAnsi="Times New Roman" w:cs="Times New Roman"/>
          <w:sz w:val="24"/>
          <w:szCs w:val="24"/>
        </w:rPr>
        <w:lastRenderedPageBreak/>
        <w:t xml:space="preserve">актами, затрагивающими права и законные интересы обучающихся, родителей (законных представителей) несовершеннолетних обучающихся; 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учитывать мнения участников образовательных отношений и других заинтересованных сторон в процессе разработки и утверждения локальных нормативных актов; 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соблюдать права и свободы других участников образовательных отношений. 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C2BFA">
        <w:rPr>
          <w:rFonts w:ascii="Times New Roman" w:hAnsi="Times New Roman" w:cs="Times New Roman"/>
          <w:sz w:val="24"/>
          <w:szCs w:val="24"/>
        </w:rPr>
        <w:t xml:space="preserve">  5.2.</w:t>
      </w:r>
      <w:r w:rsidRPr="00FC2BFA">
        <w:rPr>
          <w:rFonts w:ascii="Times New Roman" w:hAnsi="Times New Roman" w:cs="Times New Roman"/>
          <w:i/>
          <w:iCs/>
          <w:sz w:val="24"/>
          <w:szCs w:val="24"/>
        </w:rPr>
        <w:t>Обучающиеся и родители</w:t>
      </w:r>
      <w:r w:rsidRPr="00FC2BFA">
        <w:rPr>
          <w:rFonts w:ascii="Times New Roman" w:hAnsi="Times New Roman" w:cs="Times New Roman"/>
          <w:sz w:val="24"/>
          <w:szCs w:val="24"/>
        </w:rPr>
        <w:t xml:space="preserve"> (законные представители) несовершеннолетних обучающихся: 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     5.2.1.Имеют право: 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на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участвовать разработке и обсуждении локальных нормативных актов, затрагивающих права и законные интересы обучающихся, родителей (законных представителей) несовершеннолетних обучающихся, высказывать свое мнение, давать предложения и рекомендации; 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участвовать в установленном порядке в согласовании локальных нормативных актов; 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>в случае конфликта интересов педагогического работник</w:t>
      </w:r>
      <w:proofErr w:type="gramStart"/>
      <w:r w:rsidRPr="00FC2BFA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FC2BFA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C2BFA">
        <w:rPr>
          <w:rFonts w:ascii="Times New Roman" w:hAnsi="Times New Roman" w:cs="Times New Roman"/>
          <w:sz w:val="24"/>
          <w:szCs w:val="24"/>
        </w:rPr>
        <w:t xml:space="preserve">) или руководства   Учреждения при несоблюдении или недобросовестном соблюдении законодательства в сфере образования и локальных нормативных актов, действующих в Учреждении, обращаться в комиссию по урегулированию споров между участниками образовательных отношений; 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обжаловать локальные нормативные акты образовательной организации в установленном законодательством Российской Федерации порядке; 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отстаивать свои интересы в органах государственной власти и судах; 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>использовать не запрещенные законодательством Российской Федерации иные способы защиты своих прав и законных интересов.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 xml:space="preserve">  5.2.2.Обязаны: </w:t>
      </w:r>
    </w:p>
    <w:p w:rsidR="005B4A20" w:rsidRPr="00FC2BFA" w:rsidRDefault="005B4A20" w:rsidP="00FC2BFA">
      <w:pPr>
        <w:tabs>
          <w:tab w:val="left" w:pos="0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FC2BFA">
        <w:rPr>
          <w:rFonts w:ascii="Times New Roman" w:hAnsi="Times New Roman" w:cs="Times New Roman"/>
          <w:sz w:val="24"/>
          <w:szCs w:val="24"/>
        </w:rPr>
        <w:t>уважать и соблюдать права и свободы других участников образовательных отношений.</w:t>
      </w:r>
    </w:p>
    <w:p w:rsidR="005B4A20" w:rsidRPr="00FC2BFA" w:rsidRDefault="005B4A20" w:rsidP="00FC2BFA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5B4A20" w:rsidRPr="00FC2BFA" w:rsidRDefault="005B4A20" w:rsidP="00FC2BFA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5B4A20" w:rsidRPr="00FC2BFA" w:rsidRDefault="005B4A20" w:rsidP="00FC2BFA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5B4A20" w:rsidRPr="00FC2BFA" w:rsidRDefault="005B4A20" w:rsidP="00FC2BFA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5B4A20" w:rsidRPr="00FC2BFA" w:rsidRDefault="005B4A20" w:rsidP="00FC2BFA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5B4A20" w:rsidRPr="00FC2BFA" w:rsidRDefault="005B4A20" w:rsidP="00FC2BFA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5B4A20" w:rsidRPr="00FC2BFA" w:rsidRDefault="005B4A20" w:rsidP="00FC2BFA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5B4A20" w:rsidRPr="00FC2BFA" w:rsidRDefault="005B4A20" w:rsidP="00FC2BFA">
      <w:pPr>
        <w:tabs>
          <w:tab w:val="left" w:pos="0"/>
        </w:tabs>
        <w:ind w:firstLine="851"/>
        <w:rPr>
          <w:rFonts w:ascii="Times New Roman" w:hAnsi="Times New Roman" w:cs="Times New Roman"/>
          <w:sz w:val="24"/>
          <w:szCs w:val="24"/>
        </w:rPr>
      </w:pPr>
    </w:p>
    <w:p w:rsidR="005B4A20" w:rsidRPr="00FC2BFA" w:rsidRDefault="005B4A20" w:rsidP="006D711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sectPr w:rsidR="005B4A20" w:rsidRPr="00FC2BFA" w:rsidSect="007C7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43ADB"/>
    <w:multiLevelType w:val="multilevel"/>
    <w:tmpl w:val="17882A6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313"/>
    <w:rsid w:val="000E633C"/>
    <w:rsid w:val="00175707"/>
    <w:rsid w:val="00185F23"/>
    <w:rsid w:val="00222234"/>
    <w:rsid w:val="00464F62"/>
    <w:rsid w:val="004743D1"/>
    <w:rsid w:val="004C700C"/>
    <w:rsid w:val="00583CC0"/>
    <w:rsid w:val="005B4A20"/>
    <w:rsid w:val="006A1FD5"/>
    <w:rsid w:val="006D7111"/>
    <w:rsid w:val="00777612"/>
    <w:rsid w:val="007B05E9"/>
    <w:rsid w:val="007C79CC"/>
    <w:rsid w:val="008B362B"/>
    <w:rsid w:val="009119EB"/>
    <w:rsid w:val="00A81B25"/>
    <w:rsid w:val="00AF755B"/>
    <w:rsid w:val="00BA4313"/>
    <w:rsid w:val="00D17AC3"/>
    <w:rsid w:val="00EE3C63"/>
    <w:rsid w:val="00FC2BFA"/>
    <w:rsid w:val="00FC6774"/>
    <w:rsid w:val="00FE2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9CC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0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D25CC-0140-40FF-AC76-C89FB9797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1271</Words>
  <Characters>10753</Characters>
  <Application>Microsoft Office Word</Application>
  <DocSecurity>0</DocSecurity>
  <Lines>89</Lines>
  <Paragraphs>23</Paragraphs>
  <ScaleCrop>false</ScaleCrop>
  <Company>Home</Company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Оля</cp:lastModifiedBy>
  <cp:revision>16</cp:revision>
  <cp:lastPrinted>2002-01-01T22:16:00Z</cp:lastPrinted>
  <dcterms:created xsi:type="dcterms:W3CDTF">2017-03-19T06:16:00Z</dcterms:created>
  <dcterms:modified xsi:type="dcterms:W3CDTF">2017-03-20T07:57:00Z</dcterms:modified>
</cp:coreProperties>
</file>